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D4AF" w14:textId="69F81CCE" w:rsidR="003C3746" w:rsidRPr="00C82896" w:rsidRDefault="006E17C6" w:rsidP="001E3FCA">
      <w:pPr>
        <w:spacing w:after="0"/>
        <w:rPr>
          <w:rFonts w:ascii="HelveticaNeue LT 67 MdCn" w:hAnsi="HelveticaNeue LT 67 MdCn"/>
          <w:sz w:val="24"/>
          <w:szCs w:val="24"/>
        </w:rPr>
      </w:pPr>
      <w:r w:rsidRPr="00C82896">
        <w:rPr>
          <w:rFonts w:ascii="HelveticaNeue LT 67 MdCn" w:hAnsi="HelveticaNeue LT 67 MdCn"/>
          <w:sz w:val="24"/>
          <w:szCs w:val="24"/>
        </w:rPr>
        <w:t xml:space="preserve">Exempel </w:t>
      </w:r>
      <w:r w:rsidR="000F0D6B" w:rsidRPr="00C82896">
        <w:rPr>
          <w:rFonts w:ascii="HelveticaNeue LT 67 MdCn" w:hAnsi="HelveticaNeue LT 67 MdCn"/>
          <w:sz w:val="24"/>
          <w:szCs w:val="24"/>
        </w:rPr>
        <w:t>Drift- och u</w:t>
      </w:r>
      <w:r w:rsidR="006E6276" w:rsidRPr="00C82896">
        <w:rPr>
          <w:rFonts w:ascii="HelveticaNeue LT 67 MdCn" w:hAnsi="HelveticaNeue LT 67 MdCn"/>
          <w:sz w:val="24"/>
          <w:szCs w:val="24"/>
        </w:rPr>
        <w:t>nderhållsinstruktioner</w:t>
      </w:r>
      <w:r w:rsidR="00E2066D" w:rsidRPr="00C82896">
        <w:rPr>
          <w:rFonts w:ascii="HelveticaNeue LT 67 MdCn" w:hAnsi="HelveticaNeue LT 67 MdCn"/>
          <w:sz w:val="24"/>
          <w:szCs w:val="24"/>
        </w:rPr>
        <w:t xml:space="preserve"> </w:t>
      </w:r>
      <w:r w:rsidR="00535981">
        <w:rPr>
          <w:rFonts w:ascii="HelveticaNeue LT 67 MdCn" w:hAnsi="HelveticaNeue LT 67 MdCn"/>
          <w:sz w:val="24"/>
          <w:szCs w:val="24"/>
        </w:rPr>
        <w:t>lager</w:t>
      </w:r>
    </w:p>
    <w:p w14:paraId="0E25148C" w14:textId="65C5558E" w:rsidR="006411A9" w:rsidRDefault="006411A9" w:rsidP="003C3746">
      <w:pPr>
        <w:rPr>
          <w:rFonts w:ascii="Times Europa LT Std Roman" w:hAnsi="Times Europa LT Std Roman"/>
          <w:b/>
          <w:bCs/>
          <w:sz w:val="24"/>
          <w:szCs w:val="24"/>
          <w:u w:val="single"/>
        </w:rPr>
      </w:pPr>
    </w:p>
    <w:tbl>
      <w:tblPr>
        <w:tblStyle w:val="Tabellrutnt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3753"/>
        <w:gridCol w:w="1629"/>
        <w:gridCol w:w="1984"/>
      </w:tblGrid>
      <w:tr w:rsidR="00606684" w:rsidRPr="00C82896" w14:paraId="6F58CD09" w14:textId="77777777" w:rsidTr="001F3128">
        <w:trPr>
          <w:trHeight w:val="263"/>
        </w:trPr>
        <w:tc>
          <w:tcPr>
            <w:tcW w:w="3753" w:type="dxa"/>
          </w:tcPr>
          <w:p w14:paraId="36E2D409" w14:textId="77777777" w:rsidR="00606684" w:rsidRPr="00C82896" w:rsidRDefault="00606684" w:rsidP="00606684">
            <w:pPr>
              <w:rPr>
                <w:rFonts w:ascii="Times Europa LT Std Roman" w:hAnsi="Times Europa LT Std Roman"/>
                <w:b/>
                <w:bCs/>
              </w:rPr>
            </w:pPr>
            <w:r w:rsidRPr="00C82896">
              <w:rPr>
                <w:rFonts w:ascii="Times Europa LT Std Roman" w:hAnsi="Times Europa LT Std Roman"/>
                <w:b/>
                <w:bCs/>
              </w:rPr>
              <w:t>Kontroll</w:t>
            </w:r>
          </w:p>
        </w:tc>
        <w:tc>
          <w:tcPr>
            <w:tcW w:w="1629" w:type="dxa"/>
          </w:tcPr>
          <w:p w14:paraId="36ED273A" w14:textId="77777777" w:rsidR="00606684" w:rsidRPr="00C82896" w:rsidRDefault="00606684" w:rsidP="00606684">
            <w:pPr>
              <w:rPr>
                <w:rFonts w:ascii="Times Europa LT Std Roman" w:hAnsi="Times Europa LT Std Roman"/>
                <w:b/>
                <w:bCs/>
              </w:rPr>
            </w:pPr>
            <w:r w:rsidRPr="00C82896">
              <w:rPr>
                <w:rFonts w:ascii="Times Europa LT Std Roman" w:hAnsi="Times Europa LT Std Roman"/>
                <w:b/>
                <w:bCs/>
              </w:rPr>
              <w:t>Datum</w:t>
            </w:r>
          </w:p>
        </w:tc>
        <w:tc>
          <w:tcPr>
            <w:tcW w:w="1984" w:type="dxa"/>
          </w:tcPr>
          <w:p w14:paraId="43069A43" w14:textId="77777777" w:rsidR="00606684" w:rsidRPr="00C82896" w:rsidRDefault="00606684" w:rsidP="00606684">
            <w:pPr>
              <w:rPr>
                <w:rFonts w:ascii="Times Europa LT Std Roman" w:hAnsi="Times Europa LT Std Roman"/>
                <w:b/>
                <w:bCs/>
              </w:rPr>
            </w:pPr>
            <w:r w:rsidRPr="00C82896">
              <w:rPr>
                <w:rFonts w:ascii="Times Europa LT Std Roman" w:hAnsi="Times Europa LT Std Roman"/>
                <w:b/>
                <w:bCs/>
              </w:rPr>
              <w:t>Avvikelser</w:t>
            </w:r>
          </w:p>
        </w:tc>
      </w:tr>
      <w:tr w:rsidR="00606684" w:rsidRPr="00C82896" w14:paraId="4A210962" w14:textId="77777777" w:rsidTr="001F3128">
        <w:trPr>
          <w:trHeight w:val="857"/>
        </w:trPr>
        <w:tc>
          <w:tcPr>
            <w:tcW w:w="3753" w:type="dxa"/>
          </w:tcPr>
          <w:p w14:paraId="5BC2BBDD" w14:textId="77777777" w:rsidR="0056182E" w:rsidRPr="00C82896" w:rsidRDefault="0056182E" w:rsidP="00606684">
            <w:pPr>
              <w:rPr>
                <w:rFonts w:ascii="Times Europa LT Std Roman" w:hAnsi="Times Europa LT Std Roman"/>
              </w:rPr>
            </w:pPr>
          </w:p>
          <w:p w14:paraId="3CBEC429" w14:textId="5CFFC8AF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  <w:r w:rsidRPr="00C82896">
              <w:rPr>
                <w:rFonts w:ascii="Times Europa LT Std Roman" w:hAnsi="Times Europa LT Std Roman"/>
              </w:rPr>
              <w:t>Personalen vet hur varorna ska hanteras på lagret och tas emot vid leverans?</w:t>
            </w:r>
          </w:p>
        </w:tc>
        <w:tc>
          <w:tcPr>
            <w:tcW w:w="1629" w:type="dxa"/>
          </w:tcPr>
          <w:p w14:paraId="7D783654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  <w:tc>
          <w:tcPr>
            <w:tcW w:w="1984" w:type="dxa"/>
          </w:tcPr>
          <w:p w14:paraId="07C921C4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</w:tr>
      <w:tr w:rsidR="00606684" w:rsidRPr="00C82896" w14:paraId="629D52A0" w14:textId="77777777" w:rsidTr="001F3128">
        <w:trPr>
          <w:trHeight w:val="775"/>
        </w:trPr>
        <w:tc>
          <w:tcPr>
            <w:tcW w:w="3753" w:type="dxa"/>
          </w:tcPr>
          <w:p w14:paraId="7071E2BE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  <w:r w:rsidRPr="00C82896">
              <w:rPr>
                <w:rFonts w:ascii="Times Europa LT Std Roman" w:hAnsi="Times Europa LT Std Roman"/>
              </w:rPr>
              <w:t>Personalen vet om föreståndarna, när och hur de ska kontaktas?</w:t>
            </w:r>
          </w:p>
        </w:tc>
        <w:tc>
          <w:tcPr>
            <w:tcW w:w="1629" w:type="dxa"/>
          </w:tcPr>
          <w:p w14:paraId="5C1493AD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  <w:tc>
          <w:tcPr>
            <w:tcW w:w="1984" w:type="dxa"/>
          </w:tcPr>
          <w:p w14:paraId="1C72290B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</w:tr>
      <w:tr w:rsidR="00606684" w:rsidRPr="00C82896" w14:paraId="41794CBE" w14:textId="77777777" w:rsidTr="001F3128">
        <w:trPr>
          <w:trHeight w:val="791"/>
        </w:trPr>
        <w:tc>
          <w:tcPr>
            <w:tcW w:w="3753" w:type="dxa"/>
          </w:tcPr>
          <w:p w14:paraId="4877B6D7" w14:textId="4807A964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  <w:r w:rsidRPr="00C82896">
              <w:rPr>
                <w:rFonts w:ascii="Times Europa LT Std Roman" w:hAnsi="Times Europa LT Std Roman"/>
              </w:rPr>
              <w:t>Personalen vet vilken mängd som får hanteras</w:t>
            </w:r>
            <w:r w:rsidR="002C61B8">
              <w:rPr>
                <w:rFonts w:ascii="Times Europa LT Std Roman" w:hAnsi="Times Europa LT Std Roman"/>
              </w:rPr>
              <w:t xml:space="preserve"> </w:t>
            </w:r>
            <w:r w:rsidRPr="00C82896">
              <w:rPr>
                <w:rFonts w:ascii="Times Europa LT Std Roman" w:hAnsi="Times Europa LT Std Roman"/>
              </w:rPr>
              <w:t xml:space="preserve">och var de får stå? </w:t>
            </w:r>
          </w:p>
        </w:tc>
        <w:tc>
          <w:tcPr>
            <w:tcW w:w="1629" w:type="dxa"/>
          </w:tcPr>
          <w:p w14:paraId="33AE3378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  <w:tc>
          <w:tcPr>
            <w:tcW w:w="1984" w:type="dxa"/>
          </w:tcPr>
          <w:p w14:paraId="3CF94282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</w:tr>
      <w:tr w:rsidR="00606684" w:rsidRPr="00C82896" w14:paraId="0EB50263" w14:textId="77777777" w:rsidTr="001F3128">
        <w:trPr>
          <w:trHeight w:val="775"/>
        </w:trPr>
        <w:tc>
          <w:tcPr>
            <w:tcW w:w="3753" w:type="dxa"/>
          </w:tcPr>
          <w:p w14:paraId="5AE689A4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  <w:r w:rsidRPr="00C82896">
              <w:rPr>
                <w:rFonts w:ascii="Times Europa LT Std Roman" w:hAnsi="Times Europa LT Std Roman"/>
              </w:rPr>
              <w:t>Finns något som ej ska vara placerat i brandrum/brandskåp?</w:t>
            </w:r>
          </w:p>
        </w:tc>
        <w:tc>
          <w:tcPr>
            <w:tcW w:w="1629" w:type="dxa"/>
          </w:tcPr>
          <w:p w14:paraId="593B4C1E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  <w:tc>
          <w:tcPr>
            <w:tcW w:w="1984" w:type="dxa"/>
          </w:tcPr>
          <w:p w14:paraId="52E3F82F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</w:tr>
      <w:tr w:rsidR="00606684" w:rsidRPr="00C82896" w14:paraId="5593854C" w14:textId="77777777" w:rsidTr="001F3128">
        <w:trPr>
          <w:trHeight w:val="775"/>
        </w:trPr>
        <w:tc>
          <w:tcPr>
            <w:tcW w:w="3753" w:type="dxa"/>
          </w:tcPr>
          <w:p w14:paraId="33E411A4" w14:textId="481CFC6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  <w:r w:rsidRPr="00C82896">
              <w:rPr>
                <w:rFonts w:ascii="Times Europa LT Std Roman" w:hAnsi="Times Europa LT Std Roman"/>
              </w:rPr>
              <w:t>Stänger dörren på</w:t>
            </w:r>
            <w:r w:rsidR="005008BF">
              <w:rPr>
                <w:rFonts w:ascii="Times Europa LT Std Roman" w:hAnsi="Times Europa LT Std Roman"/>
              </w:rPr>
              <w:t xml:space="preserve"> </w:t>
            </w:r>
            <w:r w:rsidRPr="00C82896">
              <w:rPr>
                <w:rFonts w:ascii="Times Europa LT Std Roman" w:hAnsi="Times Europa LT Std Roman"/>
              </w:rPr>
              <w:t>brandrum ordentligt?</w:t>
            </w:r>
          </w:p>
        </w:tc>
        <w:tc>
          <w:tcPr>
            <w:tcW w:w="1629" w:type="dxa"/>
          </w:tcPr>
          <w:p w14:paraId="4F858643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  <w:tc>
          <w:tcPr>
            <w:tcW w:w="1984" w:type="dxa"/>
          </w:tcPr>
          <w:p w14:paraId="507C8F55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</w:tr>
      <w:tr w:rsidR="00606684" w:rsidRPr="00C82896" w14:paraId="261F2326" w14:textId="77777777" w:rsidTr="001F3128">
        <w:trPr>
          <w:trHeight w:val="791"/>
        </w:trPr>
        <w:tc>
          <w:tcPr>
            <w:tcW w:w="3753" w:type="dxa"/>
          </w:tcPr>
          <w:p w14:paraId="176D9126" w14:textId="20D5FD72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  <w:r w:rsidRPr="00C82896">
              <w:rPr>
                <w:rFonts w:ascii="Times Europa LT Std Roman" w:hAnsi="Times Europa LT Std Roman"/>
              </w:rPr>
              <w:t>Finns skyltar på skåp/brandrum</w:t>
            </w:r>
            <w:r w:rsidR="00D00D08">
              <w:rPr>
                <w:rFonts w:ascii="Times Europa LT Std Roman" w:hAnsi="Times Europa LT Std Roman"/>
              </w:rPr>
              <w:t>? B</w:t>
            </w:r>
            <w:r w:rsidRPr="00C82896">
              <w:rPr>
                <w:rFonts w:ascii="Times Europa LT Std Roman" w:hAnsi="Times Europa LT Std Roman"/>
              </w:rPr>
              <w:t>ehöver</w:t>
            </w:r>
            <w:r w:rsidR="00001D36">
              <w:rPr>
                <w:rFonts w:ascii="Times Europa LT Std Roman" w:hAnsi="Times Europa LT Std Roman"/>
              </w:rPr>
              <w:t xml:space="preserve"> </w:t>
            </w:r>
            <w:r w:rsidRPr="00C82896">
              <w:rPr>
                <w:rFonts w:ascii="Times Europa LT Std Roman" w:hAnsi="Times Europa LT Std Roman"/>
              </w:rPr>
              <w:t>de bytas?</w:t>
            </w:r>
          </w:p>
        </w:tc>
        <w:tc>
          <w:tcPr>
            <w:tcW w:w="1629" w:type="dxa"/>
          </w:tcPr>
          <w:p w14:paraId="61661ECB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  <w:tc>
          <w:tcPr>
            <w:tcW w:w="1984" w:type="dxa"/>
          </w:tcPr>
          <w:p w14:paraId="25B8303C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</w:tr>
      <w:tr w:rsidR="00606684" w:rsidRPr="00C82896" w14:paraId="4796AB12" w14:textId="77777777" w:rsidTr="001F3128">
        <w:trPr>
          <w:trHeight w:val="1039"/>
        </w:trPr>
        <w:tc>
          <w:tcPr>
            <w:tcW w:w="3753" w:type="dxa"/>
          </w:tcPr>
          <w:p w14:paraId="139428DF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  <w:r w:rsidRPr="00C82896">
              <w:rPr>
                <w:rFonts w:ascii="Times Europa LT Std Roman" w:hAnsi="Times Europa LT Std Roman"/>
              </w:rPr>
              <w:t>Personalen vet hur de ska agera vid brand, spill eller läckage i samband med de brandfarliga varorna?</w:t>
            </w:r>
          </w:p>
        </w:tc>
        <w:tc>
          <w:tcPr>
            <w:tcW w:w="1629" w:type="dxa"/>
          </w:tcPr>
          <w:p w14:paraId="35F0B21A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  <w:tc>
          <w:tcPr>
            <w:tcW w:w="1984" w:type="dxa"/>
          </w:tcPr>
          <w:p w14:paraId="6DED6709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</w:tr>
      <w:tr w:rsidR="00606684" w:rsidRPr="00C82896" w14:paraId="181FF223" w14:textId="77777777" w:rsidTr="001F3128">
        <w:trPr>
          <w:trHeight w:val="661"/>
        </w:trPr>
        <w:tc>
          <w:tcPr>
            <w:tcW w:w="3753" w:type="dxa"/>
          </w:tcPr>
          <w:p w14:paraId="7A2DB378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  <w:r w:rsidRPr="00C82896">
              <w:rPr>
                <w:rFonts w:ascii="Times Europa LT Std Roman" w:hAnsi="Times Europa LT Std Roman"/>
              </w:rPr>
              <w:t>Har det skett förändringar som berör tillståndet eller anmälda föreståndare?</w:t>
            </w:r>
          </w:p>
        </w:tc>
        <w:tc>
          <w:tcPr>
            <w:tcW w:w="1629" w:type="dxa"/>
          </w:tcPr>
          <w:p w14:paraId="464AEBF1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  <w:tc>
          <w:tcPr>
            <w:tcW w:w="1984" w:type="dxa"/>
          </w:tcPr>
          <w:p w14:paraId="434A6560" w14:textId="77777777" w:rsidR="00606684" w:rsidRPr="00C82896" w:rsidRDefault="00606684" w:rsidP="00606684">
            <w:pPr>
              <w:rPr>
                <w:rFonts w:ascii="Times Europa LT Std Roman" w:hAnsi="Times Europa LT Std Roman"/>
              </w:rPr>
            </w:pPr>
          </w:p>
        </w:tc>
      </w:tr>
    </w:tbl>
    <w:p w14:paraId="5E700C64" w14:textId="77777777" w:rsidR="001E3FCA" w:rsidRPr="00C82896" w:rsidRDefault="001E3FCA" w:rsidP="003C3746">
      <w:pPr>
        <w:rPr>
          <w:rFonts w:ascii="Times Europa LT Std Roman" w:hAnsi="Times Europa LT Std Roman"/>
          <w:b/>
          <w:bCs/>
          <w:u w:val="single"/>
        </w:rPr>
      </w:pPr>
    </w:p>
    <w:p w14:paraId="42F8A21F" w14:textId="64187692" w:rsidR="0060138E" w:rsidRPr="00C82896" w:rsidRDefault="003C3746">
      <w:pPr>
        <w:rPr>
          <w:rFonts w:ascii="Times Europa LT Std Roman" w:hAnsi="Times Europa LT Std Roman"/>
        </w:rPr>
      </w:pPr>
      <w:r w:rsidRPr="00C82896">
        <w:rPr>
          <w:rFonts w:ascii="Times Europa LT Std Roman" w:hAnsi="Times Europa LT Std Roman"/>
        </w:rPr>
        <w:t xml:space="preserve"> </w:t>
      </w:r>
    </w:p>
    <w:p w14:paraId="1989A65F" w14:textId="50C04122" w:rsidR="00E2021E" w:rsidRPr="00C82896" w:rsidRDefault="00E2021E">
      <w:pPr>
        <w:rPr>
          <w:rFonts w:ascii="Times Europa LT Std Roman" w:hAnsi="Times Europa LT Std Roman"/>
        </w:rPr>
      </w:pPr>
    </w:p>
    <w:p w14:paraId="7A8F9F26" w14:textId="75474513" w:rsidR="00E2021E" w:rsidRPr="00C82896" w:rsidRDefault="00E2021E">
      <w:pPr>
        <w:rPr>
          <w:rFonts w:ascii="Times Europa LT Std Roman" w:hAnsi="Times Europa LT Std Roman"/>
        </w:rPr>
      </w:pPr>
    </w:p>
    <w:p w14:paraId="4A31E1DD" w14:textId="03C8D9B8" w:rsidR="00E2021E" w:rsidRPr="00C82896" w:rsidRDefault="00E2021E" w:rsidP="00E2021E">
      <w:pPr>
        <w:rPr>
          <w:rFonts w:ascii="Times Europa LT Std Roman" w:hAnsi="Times Europa LT Std Roman"/>
        </w:rPr>
      </w:pPr>
    </w:p>
    <w:p w14:paraId="4B55115B" w14:textId="19879BAA" w:rsidR="00E2021E" w:rsidRPr="00C82896" w:rsidRDefault="00E2021E" w:rsidP="00E2021E">
      <w:pPr>
        <w:rPr>
          <w:rFonts w:ascii="Times Europa LT Std Roman" w:hAnsi="Times Europa LT Std Roman"/>
        </w:rPr>
      </w:pPr>
    </w:p>
    <w:p w14:paraId="026B86CD" w14:textId="721F293B" w:rsidR="00E2021E" w:rsidRPr="00C82896" w:rsidRDefault="00E2021E" w:rsidP="00E2021E">
      <w:pPr>
        <w:rPr>
          <w:rFonts w:ascii="Times Europa LT Std Roman" w:hAnsi="Times Europa LT Std Roman"/>
        </w:rPr>
      </w:pPr>
    </w:p>
    <w:p w14:paraId="307DB692" w14:textId="61D1CC70" w:rsidR="00E2021E" w:rsidRPr="00C82896" w:rsidRDefault="00E2021E" w:rsidP="00E2021E">
      <w:pPr>
        <w:rPr>
          <w:rFonts w:ascii="Times Europa LT Std Roman" w:hAnsi="Times Europa LT Std Roman"/>
        </w:rPr>
      </w:pPr>
    </w:p>
    <w:p w14:paraId="489CD6E1" w14:textId="43EC48AF" w:rsidR="00E2021E" w:rsidRPr="00C82896" w:rsidRDefault="00E2021E" w:rsidP="00E2021E">
      <w:pPr>
        <w:rPr>
          <w:rFonts w:ascii="Times Europa LT Std Roman" w:hAnsi="Times Europa LT Std Roman"/>
        </w:rPr>
      </w:pPr>
    </w:p>
    <w:p w14:paraId="5AAD3E56" w14:textId="433D3E23" w:rsidR="00E2021E" w:rsidRPr="00C82896" w:rsidRDefault="00E2021E" w:rsidP="00E2021E">
      <w:pPr>
        <w:rPr>
          <w:rFonts w:ascii="Times Europa LT Std Roman" w:hAnsi="Times Europa LT Std Roman"/>
        </w:rPr>
      </w:pPr>
    </w:p>
    <w:p w14:paraId="1F8596D7" w14:textId="62F86C94" w:rsidR="00E2021E" w:rsidRPr="00C82896" w:rsidRDefault="00E2021E" w:rsidP="00E2021E">
      <w:pPr>
        <w:rPr>
          <w:rFonts w:ascii="Times Europa LT Std Roman" w:hAnsi="Times Europa LT Std Roman"/>
        </w:rPr>
      </w:pPr>
    </w:p>
    <w:p w14:paraId="6F6A45A0" w14:textId="5AFDFF7D" w:rsidR="00E2021E" w:rsidRPr="00C82896" w:rsidRDefault="00E2021E" w:rsidP="00E2021E">
      <w:pPr>
        <w:rPr>
          <w:rFonts w:ascii="Times Europa LT Std Roman" w:hAnsi="Times Europa LT Std Roman"/>
        </w:rPr>
      </w:pPr>
    </w:p>
    <w:p w14:paraId="5D3F3BB2" w14:textId="5DE1FAF9" w:rsidR="00E2021E" w:rsidRPr="00C82896" w:rsidRDefault="00E2021E" w:rsidP="00E2021E">
      <w:pPr>
        <w:rPr>
          <w:rFonts w:ascii="Times Europa LT Std Roman" w:hAnsi="Times Europa LT Std Roman"/>
        </w:rPr>
      </w:pPr>
    </w:p>
    <w:p w14:paraId="4165FE18" w14:textId="00D1BE2E" w:rsidR="00E2021E" w:rsidRPr="00C82896" w:rsidRDefault="00E2021E" w:rsidP="00E2021E">
      <w:pPr>
        <w:rPr>
          <w:rFonts w:ascii="Times Europa LT Std Roman" w:hAnsi="Times Europa LT Std Roman"/>
        </w:rPr>
      </w:pPr>
    </w:p>
    <w:p w14:paraId="0979ADED" w14:textId="1C120DF4" w:rsidR="00E2021E" w:rsidRPr="00C82896" w:rsidRDefault="00E2021E" w:rsidP="00E2021E">
      <w:pPr>
        <w:rPr>
          <w:rFonts w:ascii="Times Europa LT Std Roman" w:hAnsi="Times Europa LT Std Roman"/>
        </w:rPr>
      </w:pPr>
    </w:p>
    <w:p w14:paraId="7BAE1919" w14:textId="6105D944" w:rsidR="00E2021E" w:rsidRPr="00C82896" w:rsidRDefault="00E2021E" w:rsidP="00E2021E">
      <w:pPr>
        <w:rPr>
          <w:rFonts w:ascii="Times Europa LT Std Roman" w:hAnsi="Times Europa LT Std Roman"/>
        </w:rPr>
      </w:pPr>
    </w:p>
    <w:p w14:paraId="386CEDA1" w14:textId="45E510DB" w:rsidR="00E2021E" w:rsidRPr="00C82896" w:rsidRDefault="00E2021E" w:rsidP="00E2021E">
      <w:pPr>
        <w:rPr>
          <w:rFonts w:ascii="Times Europa LT Std Roman" w:hAnsi="Times Europa LT Std Roman"/>
        </w:rPr>
      </w:pPr>
    </w:p>
    <w:p w14:paraId="7FC47374" w14:textId="2E8E1770" w:rsidR="00E2021E" w:rsidRPr="00C82896" w:rsidRDefault="00E2021E" w:rsidP="00E2021E">
      <w:pPr>
        <w:rPr>
          <w:rFonts w:ascii="Times Europa LT Std Roman" w:hAnsi="Times Europa LT Std Roman"/>
        </w:rPr>
      </w:pPr>
    </w:p>
    <w:p w14:paraId="1C25E58D" w14:textId="74E41F19" w:rsidR="00E2021E" w:rsidRPr="00C82896" w:rsidRDefault="00E2021E" w:rsidP="00E2021E">
      <w:pPr>
        <w:rPr>
          <w:rFonts w:ascii="Times Europa LT Std Roman" w:hAnsi="Times Europa LT Std Roman"/>
        </w:rPr>
      </w:pPr>
    </w:p>
    <w:p w14:paraId="6E89E9DB" w14:textId="3BDD666D" w:rsidR="00E2021E" w:rsidRPr="00C82896" w:rsidRDefault="00E2021E" w:rsidP="00E2021E">
      <w:pPr>
        <w:rPr>
          <w:rFonts w:ascii="Times Europa LT Std Roman" w:hAnsi="Times Europa LT Std Roman"/>
        </w:rPr>
      </w:pPr>
    </w:p>
    <w:p w14:paraId="37AF44C8" w14:textId="59EE76AF" w:rsidR="00E2021E" w:rsidRPr="00C82896" w:rsidRDefault="00E2021E" w:rsidP="00E2021E">
      <w:pPr>
        <w:rPr>
          <w:rFonts w:ascii="Times Europa LT Std Roman" w:hAnsi="Times Europa LT Std Roman"/>
        </w:rPr>
      </w:pPr>
    </w:p>
    <w:p w14:paraId="2C4C0319" w14:textId="7B1FA2A8" w:rsidR="00E2021E" w:rsidRPr="00C82896" w:rsidRDefault="00E2021E" w:rsidP="00E2021E">
      <w:pPr>
        <w:rPr>
          <w:rFonts w:ascii="Times Europa LT Std Roman" w:hAnsi="Times Europa LT Std Roman"/>
        </w:rPr>
      </w:pPr>
    </w:p>
    <w:p w14:paraId="07AFF94D" w14:textId="04FBB29A" w:rsidR="00E2021E" w:rsidRPr="00C82896" w:rsidRDefault="00E2021E" w:rsidP="00E2021E">
      <w:pPr>
        <w:rPr>
          <w:rFonts w:ascii="Times Europa LT Std Roman" w:hAnsi="Times Europa LT Std Roman"/>
        </w:rPr>
      </w:pPr>
    </w:p>
    <w:p w14:paraId="46FF7731" w14:textId="518C63F3" w:rsidR="00E2021E" w:rsidRPr="00C82896" w:rsidRDefault="00E2021E" w:rsidP="00E2021E">
      <w:pPr>
        <w:rPr>
          <w:rFonts w:ascii="Times Europa LT Std Roman" w:hAnsi="Times Europa LT Std Roman"/>
        </w:rPr>
      </w:pPr>
    </w:p>
    <w:p w14:paraId="11E33041" w14:textId="53BEF252" w:rsidR="00E2021E" w:rsidRPr="00C82896" w:rsidRDefault="00E2021E" w:rsidP="00E2021E">
      <w:pPr>
        <w:rPr>
          <w:rFonts w:ascii="Times Europa LT Std Roman" w:hAnsi="Times Europa LT Std Roman"/>
        </w:rPr>
      </w:pPr>
    </w:p>
    <w:p w14:paraId="5F632348" w14:textId="794D65C8" w:rsidR="00E2021E" w:rsidRPr="00C82896" w:rsidRDefault="00E2021E" w:rsidP="00E2021E">
      <w:pPr>
        <w:rPr>
          <w:rFonts w:ascii="Times Europa LT Std Roman" w:hAnsi="Times Europa LT Std Roman"/>
        </w:rPr>
      </w:pPr>
    </w:p>
    <w:p w14:paraId="72E71784" w14:textId="267E2ACD" w:rsidR="00E2021E" w:rsidRPr="00C82896" w:rsidRDefault="00E2021E" w:rsidP="00E2021E">
      <w:pPr>
        <w:rPr>
          <w:rFonts w:ascii="Times Europa LT Std Roman" w:hAnsi="Times Europa LT Std Roman"/>
        </w:rPr>
      </w:pPr>
    </w:p>
    <w:p w14:paraId="513CBA16" w14:textId="21BBC000" w:rsidR="00E2021E" w:rsidRPr="00C82896" w:rsidRDefault="00E2021E" w:rsidP="00E2021E">
      <w:pPr>
        <w:rPr>
          <w:rFonts w:ascii="Times Europa LT Std Roman" w:hAnsi="Times Europa LT Std Roman"/>
        </w:rPr>
      </w:pPr>
    </w:p>
    <w:p w14:paraId="3AC189F4" w14:textId="2DD63A32" w:rsidR="00E2021E" w:rsidRPr="00C82896" w:rsidRDefault="00E2021E" w:rsidP="00FD2752">
      <w:pPr>
        <w:ind w:firstLine="1304"/>
        <w:jc w:val="center"/>
        <w:rPr>
          <w:rFonts w:ascii="Times Europa LT Std Roman" w:hAnsi="Times Europa LT Std Roman"/>
        </w:rPr>
      </w:pPr>
    </w:p>
    <w:sectPr w:rsidR="00E2021E" w:rsidRPr="00C8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67 MdCn">
    <w:panose1 w:val="020B0606030502030204"/>
    <w:charset w:val="00"/>
    <w:family w:val="swiss"/>
    <w:pitch w:val="variable"/>
    <w:sig w:usb0="8000002F" w:usb1="4000004A" w:usb2="00000000" w:usb3="00000000" w:csb0="00000001" w:csb1="00000000"/>
  </w:font>
  <w:font w:name="Times Europa LT Std Roman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10B"/>
    <w:multiLevelType w:val="hybridMultilevel"/>
    <w:tmpl w:val="C5CCD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9B1"/>
    <w:multiLevelType w:val="hybridMultilevel"/>
    <w:tmpl w:val="B34E2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91364">
    <w:abstractNumId w:val="1"/>
  </w:num>
  <w:num w:numId="2" w16cid:durableId="213490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46"/>
    <w:rsid w:val="00001D36"/>
    <w:rsid w:val="000F0D6B"/>
    <w:rsid w:val="000F6FEC"/>
    <w:rsid w:val="00175431"/>
    <w:rsid w:val="001E3FCA"/>
    <w:rsid w:val="001F3128"/>
    <w:rsid w:val="00212E97"/>
    <w:rsid w:val="0026466C"/>
    <w:rsid w:val="002745FE"/>
    <w:rsid w:val="002760BA"/>
    <w:rsid w:val="002C61B8"/>
    <w:rsid w:val="00311F71"/>
    <w:rsid w:val="00337EF5"/>
    <w:rsid w:val="00354AB6"/>
    <w:rsid w:val="0035717B"/>
    <w:rsid w:val="003C3746"/>
    <w:rsid w:val="003F1C20"/>
    <w:rsid w:val="005008BF"/>
    <w:rsid w:val="00535981"/>
    <w:rsid w:val="00553DB0"/>
    <w:rsid w:val="0056182E"/>
    <w:rsid w:val="00584EB4"/>
    <w:rsid w:val="005C5FCB"/>
    <w:rsid w:val="005C7B36"/>
    <w:rsid w:val="0060138E"/>
    <w:rsid w:val="00606684"/>
    <w:rsid w:val="006411A9"/>
    <w:rsid w:val="006C0690"/>
    <w:rsid w:val="006E17C6"/>
    <w:rsid w:val="006E6276"/>
    <w:rsid w:val="007A4FA1"/>
    <w:rsid w:val="007E4536"/>
    <w:rsid w:val="0081021D"/>
    <w:rsid w:val="00814320"/>
    <w:rsid w:val="00873A8E"/>
    <w:rsid w:val="00893F49"/>
    <w:rsid w:val="0091324E"/>
    <w:rsid w:val="0092104B"/>
    <w:rsid w:val="009373B9"/>
    <w:rsid w:val="00982249"/>
    <w:rsid w:val="009E36AF"/>
    <w:rsid w:val="00A5274F"/>
    <w:rsid w:val="00AB365D"/>
    <w:rsid w:val="00AB37C5"/>
    <w:rsid w:val="00AE30C4"/>
    <w:rsid w:val="00AF40DE"/>
    <w:rsid w:val="00B607B2"/>
    <w:rsid w:val="00B66BD9"/>
    <w:rsid w:val="00BD1980"/>
    <w:rsid w:val="00BD4D0C"/>
    <w:rsid w:val="00C70F84"/>
    <w:rsid w:val="00C725AD"/>
    <w:rsid w:val="00C82896"/>
    <w:rsid w:val="00D00D08"/>
    <w:rsid w:val="00D767D9"/>
    <w:rsid w:val="00DB6E65"/>
    <w:rsid w:val="00E2021E"/>
    <w:rsid w:val="00E2066D"/>
    <w:rsid w:val="00EB1583"/>
    <w:rsid w:val="00FD07F4"/>
    <w:rsid w:val="00FD0D26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8C9E"/>
  <w15:chartTrackingRefBased/>
  <w15:docId w15:val="{DA67B125-290F-457F-8BA0-011F9FB7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746"/>
    <w:pPr>
      <w:ind w:left="720"/>
      <w:contextualSpacing/>
    </w:pPr>
  </w:style>
  <w:style w:type="table" w:styleId="Tabellrutnt">
    <w:name w:val="Table Grid"/>
    <w:basedOn w:val="Normaltabell"/>
    <w:uiPriority w:val="39"/>
    <w:rsid w:val="003C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8E867B20554DA4D8C313C610D8E2" ma:contentTypeVersion="13" ma:contentTypeDescription="Create a new document." ma:contentTypeScope="" ma:versionID="41a9d921fc8d12c9d937ce4a7ea6a69d">
  <xsd:schema xmlns:xsd="http://www.w3.org/2001/XMLSchema" xmlns:xs="http://www.w3.org/2001/XMLSchema" xmlns:p="http://schemas.microsoft.com/office/2006/metadata/properties" xmlns:ns1="http://schemas.microsoft.com/sharepoint/v3" xmlns:ns3="03942e94-7d01-43e9-ac92-ca19be7d86b4" xmlns:ns4="51fa057a-3724-4de8-a505-2f3455884673" targetNamespace="http://schemas.microsoft.com/office/2006/metadata/properties" ma:root="true" ma:fieldsID="861e335d219967f665a8a03b9ca9cd53" ns1:_="" ns3:_="" ns4:_="">
    <xsd:import namespace="http://schemas.microsoft.com/sharepoint/v3"/>
    <xsd:import namespace="03942e94-7d01-43e9-ac92-ca19be7d86b4"/>
    <xsd:import namespace="51fa057a-3724-4de8-a505-2f3455884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42e94-7d01-43e9-ac92-ca19be7d8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057a-3724-4de8-a505-2f3455884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7AC5E-0010-4440-946E-6DD76E2CD9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1AAE69-5FF2-4E23-9AD6-1BBF95A1A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D3A26-F309-436A-9406-16649BBA7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942e94-7d01-43e9-ac92-ca19be7d86b4"/>
    <ds:schemaRef ds:uri="51fa057a-3724-4de8-a505-2f3455884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Mårebeck</dc:creator>
  <cp:keywords/>
  <dc:description/>
  <cp:lastModifiedBy>Hanna Danielsson</cp:lastModifiedBy>
  <cp:revision>2</cp:revision>
  <dcterms:created xsi:type="dcterms:W3CDTF">2022-09-28T06:54:00Z</dcterms:created>
  <dcterms:modified xsi:type="dcterms:W3CDTF">2022-09-28T06:54:00Z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0x010100768E8E867B20554DA4D8C313C610D8E2</vt:lpwstr>
  </property>
</Properties>
</file>